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2213B1" w:rsidRDefault="001F7234" w:rsidP="001F723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27 ноября</w:t>
      </w:r>
      <w:r w:rsidR="003149E3"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2023</w:t>
      </w:r>
    </w:p>
    <w:p w:rsidR="00C204D4" w:rsidRDefault="00C204D4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</w:p>
    <w:p w:rsidR="000B25D1" w:rsidRPr="00C62DA7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нформация о проведении отбора для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Субсидии</w:t>
      </w:r>
      <w:r w:rsidR="00977CC4" w:rsidRPr="00C62DA7">
        <w:rPr>
          <w:rFonts w:ascii="Arial" w:hAnsi="Arial" w:cs="Arial"/>
          <w:color w:val="000000" w:themeColor="text1"/>
          <w:sz w:val="24"/>
          <w:szCs w:val="24"/>
        </w:rPr>
        <w:t xml:space="preserve"> на возмещение затрат по </w:t>
      </w:r>
      <w:r w:rsidR="001F7234">
        <w:rPr>
          <w:rFonts w:ascii="Arial" w:hAnsi="Arial" w:cs="Arial"/>
          <w:color w:val="000000" w:themeColor="text1"/>
          <w:sz w:val="24"/>
          <w:szCs w:val="24"/>
        </w:rPr>
        <w:t>содержанию коров</w:t>
      </w:r>
      <w:r w:rsidR="000D7719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(отбор </w:t>
      </w:r>
      <w:r w:rsidR="001F72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27</w:t>
      </w:r>
      <w:r w:rsidR="00977CC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.11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.2023 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 </w:t>
      </w:r>
      <w:r w:rsidR="001F72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08.12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.2023)</w:t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465F0" w:rsidRPr="00C62DA7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104D8" w:rsidRPr="00C62DA7" w:rsidRDefault="00C204D4" w:rsidP="007104D8">
      <w:pPr>
        <w:suppressAutoHyphens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0D7719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Администрация Верхнекетского района 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объявляет о</w:t>
      </w:r>
      <w:r w:rsidR="007465F0" w:rsidRPr="00C62DA7">
        <w:rPr>
          <w:rFonts w:ascii="Arial" w:hAnsi="Arial" w:cs="Arial"/>
          <w:color w:val="000000" w:themeColor="text1"/>
          <w:w w:val="90"/>
          <w:sz w:val="24"/>
          <w:szCs w:val="24"/>
        </w:rPr>
        <w:t xml:space="preserve"> </w:t>
      </w:r>
      <w:r w:rsidR="007104D8" w:rsidRPr="00C62DA7">
        <w:rPr>
          <w:rFonts w:ascii="Arial" w:hAnsi="Arial" w:cs="Arial"/>
          <w:color w:val="000000" w:themeColor="text1"/>
          <w:w w:val="90"/>
          <w:sz w:val="24"/>
          <w:szCs w:val="24"/>
        </w:rPr>
        <w:t>проведении</w:t>
      </w:r>
      <w:r w:rsidR="007465F0" w:rsidRPr="00C62DA7">
        <w:rPr>
          <w:rFonts w:ascii="Arial" w:hAnsi="Arial" w:cs="Arial"/>
          <w:color w:val="000000" w:themeColor="text1"/>
          <w:w w:val="90"/>
          <w:sz w:val="24"/>
          <w:szCs w:val="24"/>
        </w:rPr>
        <w:t xml:space="preserve"> отбор</w:t>
      </w:r>
      <w:r w:rsidR="007104D8" w:rsidRPr="00C62DA7">
        <w:rPr>
          <w:rFonts w:ascii="Arial" w:hAnsi="Arial" w:cs="Arial"/>
          <w:color w:val="000000" w:themeColor="text1"/>
          <w:w w:val="90"/>
          <w:sz w:val="24"/>
          <w:szCs w:val="24"/>
        </w:rPr>
        <w:t>а</w:t>
      </w:r>
      <w:r w:rsidR="007006B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E3F06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</w:t>
      </w:r>
      <w:r w:rsidR="005C448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 постановлением Администрации Верхнекетского района </w:t>
      </w:r>
      <w:r w:rsidR="003541AD">
        <w:rPr>
          <w:rFonts w:ascii="Arial" w:eastAsia="Times New Roman" w:hAnsi="Arial" w:cs="Arial"/>
          <w:color w:val="000000" w:themeColor="text1"/>
          <w:sz w:val="24"/>
          <w:szCs w:val="24"/>
        </w:rPr>
        <w:t>от 01.10</w:t>
      </w:r>
      <w:r w:rsidR="0061566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.2021</w:t>
      </w:r>
      <w:r w:rsidR="003541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№ 820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1566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3541AD">
        <w:rPr>
          <w:rFonts w:ascii="Arial" w:hAnsi="Arial" w:cs="Arial"/>
          <w:color w:val="000000" w:themeColor="text1"/>
          <w:sz w:val="24"/>
          <w:szCs w:val="24"/>
        </w:rPr>
        <w:t>Об утверждении порядка предоставления субсидий</w:t>
      </w:r>
      <w:r w:rsidR="006E15A4" w:rsidRPr="00C62D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234">
        <w:rPr>
          <w:rFonts w:ascii="Arial" w:hAnsi="Arial" w:cs="Arial"/>
          <w:color w:val="000000" w:themeColor="text1"/>
          <w:sz w:val="24"/>
          <w:szCs w:val="24"/>
        </w:rPr>
        <w:t>гражданам, ведущим личное подсобное хозяйство, на возмещение затрат по содержанию коров</w:t>
      </w:r>
      <w:r w:rsidR="00615660" w:rsidRPr="00C62DA7">
        <w:rPr>
          <w:rFonts w:ascii="Arial" w:hAnsi="Arial" w:cs="Arial"/>
          <w:color w:val="000000" w:themeColor="text1"/>
          <w:sz w:val="24"/>
          <w:szCs w:val="24"/>
        </w:rPr>
        <w:t>»</w:t>
      </w:r>
      <w:r w:rsidR="006E15A4" w:rsidRPr="00C62D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62DA7" w:rsidRPr="00C62DA7" w:rsidRDefault="00C62DA7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B25D1" w:rsidRPr="00C62DA7" w:rsidRDefault="00C204D4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Начало приема заявок 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9:00 </w:t>
      </w:r>
      <w:r w:rsidR="001F72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.11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.2023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окончание приема заявок –</w:t>
      </w:r>
      <w:r w:rsidR="006E15A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104D8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17:00 </w:t>
      </w:r>
      <w:r w:rsidR="001F72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08.12</w:t>
      </w:r>
      <w:r w:rsidR="00615660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.2023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включительно.</w:t>
      </w:r>
    </w:p>
    <w:p w:rsidR="00C204D4" w:rsidRPr="00C62DA7" w:rsidRDefault="007104D8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Почтовый адрес Организатора (для отправки заявок по почте) 636500, Томская область, Верхнекетский район, </w:t>
      </w:r>
      <w:proofErr w:type="spellStart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р.п</w:t>
      </w:r>
      <w:proofErr w:type="spellEnd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Белый Яр, ул</w:t>
      </w:r>
      <w:r w:rsidR="00C204D4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Гагарина, д. 15, стр. 1.</w:t>
      </w:r>
    </w:p>
    <w:p w:rsidR="00C62DA7" w:rsidRPr="00C62DA7" w:rsidRDefault="00C62DA7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104D8" w:rsidRPr="00C62DA7" w:rsidRDefault="00C204D4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Адрес местонахождения Организатора: Администрация Верхнекетского района, </w:t>
      </w:r>
      <w:proofErr w:type="spellStart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р.п</w:t>
      </w:r>
      <w:proofErr w:type="spellEnd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Белый Яр, ул. Гагарина, д. 15, стр. 1, </w:t>
      </w:r>
      <w:proofErr w:type="spellStart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каб</w:t>
      </w:r>
      <w:proofErr w:type="spellEnd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103.</w:t>
      </w:r>
    </w:p>
    <w:p w:rsidR="00C204D4" w:rsidRPr="00C62DA7" w:rsidRDefault="00C204D4" w:rsidP="007104D8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Контактный телефон: 8 (38 258) 2-26-55.</w:t>
      </w:r>
    </w:p>
    <w:p w:rsidR="00C541A5" w:rsidRPr="00C62DA7" w:rsidRDefault="00C204D4" w:rsidP="00C204D4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Контактный 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e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mail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: </w:t>
      </w:r>
      <w:hyperlink r:id="rId5" w:history="1"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vktselo</w:t>
        </w:r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@</w:t>
        </w:r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gmail</w:t>
        </w:r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.</w:t>
        </w:r>
        <w:r w:rsidRPr="00C62DA7">
          <w:rPr>
            <w:rStyle w:val="a6"/>
            <w:rFonts w:ascii="Arial" w:eastAsia="Times New Roman" w:hAnsi="Arial" w:cs="Arial"/>
            <w:color w:val="000000" w:themeColor="text1"/>
            <w:sz w:val="24"/>
            <w:szCs w:val="24"/>
            <w:lang w:val="en-US" w:eastAsia="ru-RU"/>
          </w:rPr>
          <w:t>com</w:t>
        </w:r>
      </w:hyperlink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204D4" w:rsidRPr="00C62DA7" w:rsidRDefault="00C204D4" w:rsidP="00C204D4">
      <w:pPr>
        <w:suppressAutoHyphens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541A5" w:rsidRPr="00C62DA7" w:rsidRDefault="00C204D4" w:rsidP="007E41E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541A5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541AD" w:rsidRPr="00353A7D">
        <w:rPr>
          <w:rFonts w:ascii="Arial" w:eastAsia="Calibri" w:hAnsi="Arial" w:cs="Arial"/>
          <w:sz w:val="24"/>
          <w:szCs w:val="24"/>
          <w:lang w:eastAsia="ru-RU"/>
        </w:rPr>
        <w:t>Результатом предоставления Субсидии является сохранение или увеличение поголовья сельскохозяйственных животных в ЛПХ населения на 1 января отчетного года к уровню текущего года.</w:t>
      </w:r>
    </w:p>
    <w:p w:rsidR="000B25D1" w:rsidRPr="00C62DA7" w:rsidRDefault="00C204D4" w:rsidP="007E41ED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5</w:t>
      </w:r>
      <w:r w:rsidR="00C541A5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Требования к участникам отбора: 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участник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2160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отбора долж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="00E02B8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соответствовать на 1–е число месяца, в котором </w:t>
      </w:r>
      <w:r w:rsidR="002160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подается заявление о предоставлении Субсидии</w:t>
      </w:r>
      <w:r w:rsidR="000B25D1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следующим требованиям:</w:t>
      </w:r>
    </w:p>
    <w:p w:rsidR="00BB4ACA" w:rsidRPr="00C62DA7" w:rsidRDefault="00C541A5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а)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осуществляют деятельность на территории Верхнекетского района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9515FA" w:rsidRDefault="00C541A5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б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)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относятся к категориям, указанным в пункте 4 настоящего порядка (субсидия предоставляется сельскохозяйственным товаропроизводителям: </w:t>
      </w:r>
      <w:r w:rsidR="0021609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гражданам – владельцам личных подсобных хозяйств (далее – граждане, ведущие ЛПХ, получатели субсидии), зарегистрированным в </w:t>
      </w:r>
      <w:proofErr w:type="spellStart"/>
      <w:r w:rsidR="0021609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похозяйственных</w:t>
      </w:r>
      <w:proofErr w:type="spellEnd"/>
      <w:r w:rsidR="0021609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книгах городского, сельских поселений Верхнекетского района, относящимся к следующим категориям:</w:t>
      </w:r>
    </w:p>
    <w:p w:rsidR="0021609B" w:rsidRDefault="0021609B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1) семьи, которых относятся к категории «малоимущие семьи», содержащие на личном подворье одну корову;</w:t>
      </w:r>
    </w:p>
    <w:p w:rsidR="0021609B" w:rsidRDefault="0021609B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2) семьи, которых относятся к категории «многодетные семьи», содержащие на личном подворье одну корову;</w:t>
      </w:r>
    </w:p>
    <w:p w:rsidR="0021609B" w:rsidRDefault="0021609B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3) семьи, которых имеют в составе семьи инвалида, содержащие одну корову.</w:t>
      </w:r>
    </w:p>
    <w:p w:rsidR="0021609B" w:rsidRPr="00C62DA7" w:rsidRDefault="0021609B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Субсидия предоставляется один раз в календарный год на одно хозяйство в размере произведенных расходов на содержание коров, но не более 3000 рублей на одну корову для граждан, ведущих ЛПХ на территории Белоярского городского,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Клюквинского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Палочкинского</w:t>
      </w:r>
      <w:proofErr w:type="spellEnd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Сайгинского</w:t>
      </w:r>
      <w:proofErr w:type="spellEnd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Ягоднинского</w:t>
      </w:r>
      <w:proofErr w:type="spellEnd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сельских поселений и не </w:t>
      </w:r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 xml:space="preserve">белее 4000 рублей на одну корову для граждан, ведущих ЛПХ на территории </w:t>
      </w:r>
      <w:proofErr w:type="spellStart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Степановского</w:t>
      </w:r>
      <w:proofErr w:type="spellEnd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Катайгинского</w:t>
      </w:r>
      <w:proofErr w:type="spellEnd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Макзырского</w:t>
      </w:r>
      <w:proofErr w:type="spellEnd"/>
      <w:r w:rsidR="00F43DD0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и Орловского сельских поселений.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:rsidR="00C541A5" w:rsidRPr="00C62DA7" w:rsidRDefault="00C541A5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)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у участников отбора отсутствует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</w:t>
      </w:r>
      <w:r w:rsidR="009515F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BB4ACA" w:rsidRPr="00F43DD0" w:rsidRDefault="00176306" w:rsidP="00F43DD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2DA7">
        <w:rPr>
          <w:rFonts w:ascii="Arial" w:hAnsi="Arial" w:cs="Arial"/>
          <w:color w:val="000000" w:themeColor="text1"/>
          <w:sz w:val="24"/>
          <w:szCs w:val="24"/>
        </w:rPr>
        <w:t>г</w:t>
      </w:r>
      <w:r w:rsidR="009515FA" w:rsidRPr="00C62DA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в текущем году не должны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указанные в пункте 2 настоящего Порядка</w:t>
      </w:r>
      <w:r w:rsidR="00F43DD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41AD" w:rsidRPr="00353A7D" w:rsidRDefault="00C204D4" w:rsidP="003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3541AD" w:rsidRPr="00353A7D">
        <w:rPr>
          <w:rFonts w:ascii="Arial" w:hAnsi="Arial" w:cs="Arial"/>
          <w:sz w:val="24"/>
          <w:szCs w:val="24"/>
          <w:lang w:eastAsia="ar-SA"/>
        </w:rPr>
        <w:t>Для проведения отбора участники отбора направляют заявление о предоставлении субсидии по форме согласно приложению №1 к настоящему Порядку в адрес Администрации. Вместе с заявлением о предоставлении субсидии участники отбора представляют в Администрацию по месту и в сроки, указанные в объявлении о проведении отбора, следующие документы по состоянию на 1-ое число месяца, в котором подается заявление</w:t>
      </w:r>
      <w:r w:rsidR="003541AD" w:rsidRPr="00353A7D"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3541AD" w:rsidRPr="00353A7D">
        <w:rPr>
          <w:rFonts w:ascii="Arial" w:hAnsi="Arial" w:cs="Arial"/>
          <w:sz w:val="24"/>
          <w:szCs w:val="24"/>
          <w:lang w:eastAsia="ar-SA"/>
        </w:rPr>
        <w:t>о предоставлении Субсидии:</w:t>
      </w:r>
    </w:p>
    <w:p w:rsidR="003541AD" w:rsidRPr="00353A7D" w:rsidRDefault="003541AD" w:rsidP="003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53A7D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353A7D">
        <w:rPr>
          <w:rFonts w:ascii="Arial" w:eastAsia="Calibri" w:hAnsi="Arial" w:cs="Arial"/>
          <w:sz w:val="24"/>
          <w:szCs w:val="24"/>
          <w:lang w:eastAsia="ru-RU"/>
        </w:rPr>
        <w:t>справку-расчет причитающихся субсидий по форме согласно приложению №2 к настоящему Порядку;</w:t>
      </w:r>
    </w:p>
    <w:p w:rsidR="003541AD" w:rsidRPr="00353A7D" w:rsidRDefault="003541AD" w:rsidP="003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53A7D">
        <w:rPr>
          <w:rFonts w:ascii="Arial" w:eastAsia="Calibri" w:hAnsi="Arial" w:cs="Arial"/>
          <w:sz w:val="24"/>
          <w:szCs w:val="24"/>
          <w:lang w:eastAsia="ru-RU"/>
        </w:rPr>
        <w:t xml:space="preserve">2) выписку из </w:t>
      </w:r>
      <w:proofErr w:type="spellStart"/>
      <w:r w:rsidRPr="00353A7D">
        <w:rPr>
          <w:rFonts w:ascii="Arial" w:eastAsia="Calibri" w:hAnsi="Arial" w:cs="Arial"/>
          <w:sz w:val="24"/>
          <w:szCs w:val="24"/>
          <w:lang w:eastAsia="ru-RU"/>
        </w:rPr>
        <w:t>похозяйственной</w:t>
      </w:r>
      <w:proofErr w:type="spellEnd"/>
      <w:r w:rsidRPr="00353A7D">
        <w:rPr>
          <w:rFonts w:ascii="Arial" w:eastAsia="Calibri" w:hAnsi="Arial" w:cs="Arial"/>
          <w:sz w:val="24"/>
          <w:szCs w:val="24"/>
          <w:lang w:eastAsia="ru-RU"/>
        </w:rPr>
        <w:t xml:space="preserve"> книги ведения личного подсобного хозяйства, выданную гражданину, ведущему ЛПХ, администрацией городского (сельского) поселения Верхнекетского района;</w:t>
      </w:r>
    </w:p>
    <w:p w:rsidR="003541AD" w:rsidRPr="00353A7D" w:rsidRDefault="003541AD" w:rsidP="003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53A7D">
        <w:rPr>
          <w:rFonts w:ascii="Arial" w:hAnsi="Arial" w:cs="Arial"/>
          <w:sz w:val="24"/>
          <w:szCs w:val="24"/>
          <w:lang w:eastAsia="ar-SA"/>
        </w:rPr>
        <w:t>3) справку из ОГКУ «Центр социальной поддержки населения Верхнекетского района» о том, что семья состоит на учете в ОГКУ «Центр социальной поддержки населения Верхнекетского района» как малоимущая, либо о том, что семья является получателем мер социальной поддержки в ОГКУ «Центр социальной поддержки населения Верхнекетского района», которая запрашивается Администрацией в порядке межведомственного взаимодействия или предоставляется гражданином в Администрацию самостоятельно (для категории «семьи которых относятся к категории «малоимущие семьи»);</w:t>
      </w:r>
    </w:p>
    <w:p w:rsidR="003541AD" w:rsidRPr="00353A7D" w:rsidRDefault="003541AD" w:rsidP="003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53A7D">
        <w:rPr>
          <w:rFonts w:ascii="Arial" w:hAnsi="Arial" w:cs="Arial"/>
          <w:sz w:val="24"/>
          <w:szCs w:val="24"/>
          <w:lang w:eastAsia="ar-SA"/>
        </w:rPr>
        <w:t>4) справку о составе семьи из администрации городского, (сельского) поселения Верхнекетского района, выданную администрацией городского (сельского) поселения Верхнекетского района, которая запрашивается Администрацией в порядке межведомственного взаимодействия или предоставляется гражданином в Администрацию самостоятельно;</w:t>
      </w:r>
    </w:p>
    <w:p w:rsidR="003541AD" w:rsidRPr="00353A7D" w:rsidRDefault="003541AD" w:rsidP="003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53A7D">
        <w:rPr>
          <w:rFonts w:ascii="Arial" w:hAnsi="Arial" w:cs="Arial"/>
          <w:sz w:val="24"/>
          <w:szCs w:val="24"/>
          <w:lang w:eastAsia="ar-SA"/>
        </w:rPr>
        <w:t>5) копию справки, подтверждающей факт установления инвалидности, выдаваемой федеральными государственными учреждениями медико-социальной экспертизы (для категории «имеющие в составе семьи инвалида»);</w:t>
      </w:r>
    </w:p>
    <w:p w:rsidR="003541AD" w:rsidRPr="00353A7D" w:rsidRDefault="003541AD" w:rsidP="00354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53A7D">
        <w:rPr>
          <w:rFonts w:ascii="Arial" w:hAnsi="Arial" w:cs="Arial"/>
          <w:sz w:val="24"/>
          <w:szCs w:val="24"/>
          <w:lang w:eastAsia="ar-SA"/>
        </w:rPr>
        <w:t>6) копии документов, подтверждающих произведенные расходы на приобретение материалов, и (или) выполнение работ (оказание услуг) по содержанию коров (договоров, актов приема-передачи, актов выполненных работ (оказанных услуг) либо товарных накладных, кассовых и товарных чеков, квитанций об оплате).</w:t>
      </w:r>
    </w:p>
    <w:p w:rsidR="003541AD" w:rsidRPr="00353A7D" w:rsidRDefault="003541AD" w:rsidP="003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353A7D">
        <w:rPr>
          <w:rFonts w:ascii="Arial" w:hAnsi="Arial" w:cs="Arial"/>
          <w:sz w:val="24"/>
          <w:szCs w:val="24"/>
          <w:lang w:eastAsia="ar-SA"/>
        </w:rPr>
        <w:t>7) копию страхового номера индивидуального лицевого счета инвалида «имеющие в составе семьи инвалида».</w:t>
      </w:r>
    </w:p>
    <w:p w:rsidR="003541AD" w:rsidRPr="00353A7D" w:rsidRDefault="003541AD" w:rsidP="00354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3A7D">
        <w:rPr>
          <w:rFonts w:ascii="Arial" w:eastAsia="Calibri" w:hAnsi="Arial" w:cs="Arial"/>
          <w:sz w:val="24"/>
          <w:szCs w:val="24"/>
          <w:lang w:eastAsia="ru-RU"/>
        </w:rPr>
        <w:t>Участник отбора несёт ответственность за достоверность представляемых сведений и документов в соответствии с законодательством Российской Федерации.</w:t>
      </w:r>
      <w:bookmarkStart w:id="0" w:name="Par26"/>
      <w:bookmarkEnd w:id="0"/>
    </w:p>
    <w:p w:rsidR="007E41ED" w:rsidRPr="00C62DA7" w:rsidRDefault="007E41ED" w:rsidP="003541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05CF1" w:rsidRPr="00C62DA7" w:rsidRDefault="00C204D4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bookmarkStart w:id="1" w:name="P159"/>
      <w:bookmarkEnd w:id="1"/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7. 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Участник отбора вправе внести изменения или отозвать поданное заявление до окончания срока приема заявлений на участие в отборе путем представления в Администрацию письменного заявления в свободной форме.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7E41ED" w:rsidRPr="00C62DA7" w:rsidRDefault="00C204D4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lastRenderedPageBreak/>
        <w:t>8</w:t>
      </w:r>
      <w:r w:rsidR="00613AC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48074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13AC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8074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7E41E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Заявление о предоставлении субсидии участников отбора проверяются Администрацией на комплектность и в течение 2 рабочих дней со</w:t>
      </w:r>
      <w:r w:rsidR="0018142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дня их поступления, регистрирую</w:t>
      </w:r>
      <w:r w:rsidR="007E41E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тся в порядке очередности их поступления в журнале регистрации.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Рассмотрение заявления о предоставлении субсидии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заявлений о предоставлении субсидии. Проверка достоверности представленной участниками отбора 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 результатам рассмотрения зая</w:t>
      </w:r>
      <w:r w:rsidR="0018142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вления о предоставлении субсидий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Администрация принимает одно из следующих решений: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1) о соответствии заявления о предоставлении субсидии требованиям, установленным в объявлении о проведении отбора; 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2) об отклонении заявления о предоставлении субсидии.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 принятии решения Администрацией об отклонении заявления о предоставлении субсидии участника отбора основаниями для отклонения являются: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1) несоответствие участника отбора требованиям, указанным в пункте 9 настоящего Порядка;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2) несоответствие представленных участником отбора заявления о предоставлении субсидии и документов, указанных в пункте 10 настоящего Порядка, требованиям к заявлению о предоставлении субсидии участников отбора, установленным в объявлении о проведении отбора;</w:t>
      </w:r>
      <w:r w:rsidRPr="00C62DA7">
        <w:rPr>
          <w:rFonts w:ascii="Arial" w:eastAsia="Times New Roman" w:hAnsi="Arial" w:cs="Arial"/>
          <w:color w:val="000000" w:themeColor="text1"/>
          <w:sz w:val="40"/>
          <w:szCs w:val="40"/>
          <w:lang w:eastAsia="ar-SA"/>
        </w:rPr>
        <w:t xml:space="preserve"> 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адресе;</w:t>
      </w:r>
    </w:p>
    <w:p w:rsidR="007E41ED" w:rsidRDefault="007E41ED" w:rsidP="007E41E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18142F" w:rsidRPr="00C62DA7" w:rsidRDefault="0018142F" w:rsidP="007E41E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B4ACA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9</w:t>
      </w:r>
      <w:r w:rsidR="0079663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BB4ACA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Участник отбора вправе повторно направить заявление о предоставлении субсидии в адрес Администрации до окончания срока приема заявок на участие в отборе.</w:t>
      </w:r>
    </w:p>
    <w:p w:rsidR="00C62DA7" w:rsidRPr="00C62DA7" w:rsidRDefault="00C62DA7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7E41ED" w:rsidRDefault="0018142F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10</w:t>
      </w:r>
      <w:r w:rsidR="00613AC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48074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1502F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Заявление о предоставлении субсидии участников отбора проверяются Администрацией на комплектность и в течение 2 рабочих дней со дня их поступления, регистрируется в порядке очередности их поступления в журнале регистрации.</w:t>
      </w:r>
    </w:p>
    <w:p w:rsidR="00C62DA7" w:rsidRPr="00C62DA7" w:rsidRDefault="00C62DA7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CD67A0" w:rsidRPr="00C62DA7" w:rsidRDefault="0018142F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11</w:t>
      </w:r>
      <w:r w:rsidR="007E41E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  <w:r w:rsidR="00CD67A0"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Соглашение заключается в течение 5 рабочих дней со дня принятия решения Администрацией о предоставлении Субсидии, предусмотренного пунктом 19 настоящего Порядка.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2) изменения значений и наименований показателей, необходимых для достижения результатов предоставления Субсидии;</w:t>
      </w:r>
    </w:p>
    <w:p w:rsidR="00CD67A0" w:rsidRPr="00C62DA7" w:rsidRDefault="00CD67A0" w:rsidP="00CD67A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C62DA7" w:rsidRDefault="00CD67A0" w:rsidP="00C62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 </w:t>
      </w:r>
      <w:proofErr w:type="spellStart"/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>недостижении</w:t>
      </w:r>
      <w:proofErr w:type="spellEnd"/>
      <w:r w:rsidRPr="00C62D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согласия по новым условиям сторонами заключается дополнительное соглашение о расторжении соглашения.</w:t>
      </w:r>
    </w:p>
    <w:p w:rsidR="00C62DA7" w:rsidRDefault="00C62DA7" w:rsidP="00C62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E41ED" w:rsidRPr="00C62DA7" w:rsidRDefault="0018142F" w:rsidP="00C62D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12</w:t>
      </w:r>
      <w:r w:rsidR="00796633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="007E41ED"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 размещает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1) дату, время и место проведения рассмотрения заявок;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2) информацию об участниках отбора, заявки которых были рассмотрены;</w:t>
      </w:r>
    </w:p>
    <w:p w:rsidR="007E41ED" w:rsidRPr="00C62DA7" w:rsidRDefault="007E41ED" w:rsidP="007E41E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C37F16" w:rsidRPr="00C62DA7" w:rsidRDefault="007E41ED" w:rsidP="00CD67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62DA7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4) наименование получателя (получателей) субсидии, с которым (которыми) заключается соглашение, и размер предоставляемой ему Субсидии.</w:t>
      </w:r>
    </w:p>
    <w:p w:rsidR="00B81A32" w:rsidRPr="00C62DA7" w:rsidRDefault="00B81A32" w:rsidP="00EA087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GoBack"/>
      <w:bookmarkEnd w:id="2"/>
    </w:p>
    <w:sectPr w:rsidR="00B81A32" w:rsidRPr="00C6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B25D1"/>
    <w:rsid w:val="000D7719"/>
    <w:rsid w:val="001045D5"/>
    <w:rsid w:val="00151ED2"/>
    <w:rsid w:val="00176306"/>
    <w:rsid w:val="0018142F"/>
    <w:rsid w:val="00192805"/>
    <w:rsid w:val="001A5281"/>
    <w:rsid w:val="001D7E33"/>
    <w:rsid w:val="001F7234"/>
    <w:rsid w:val="0021609B"/>
    <w:rsid w:val="002213B1"/>
    <w:rsid w:val="0028474A"/>
    <w:rsid w:val="002B25AC"/>
    <w:rsid w:val="003149E3"/>
    <w:rsid w:val="003541AD"/>
    <w:rsid w:val="00475A2A"/>
    <w:rsid w:val="00480743"/>
    <w:rsid w:val="00491C80"/>
    <w:rsid w:val="005C4480"/>
    <w:rsid w:val="005E7A8A"/>
    <w:rsid w:val="005F2B88"/>
    <w:rsid w:val="00613ACD"/>
    <w:rsid w:val="00615660"/>
    <w:rsid w:val="00637EB3"/>
    <w:rsid w:val="00656447"/>
    <w:rsid w:val="0066637C"/>
    <w:rsid w:val="006D5CED"/>
    <w:rsid w:val="006E15A4"/>
    <w:rsid w:val="006E72A3"/>
    <w:rsid w:val="007006B0"/>
    <w:rsid w:val="007104D8"/>
    <w:rsid w:val="007166F7"/>
    <w:rsid w:val="007465F0"/>
    <w:rsid w:val="00796633"/>
    <w:rsid w:val="007D13B6"/>
    <w:rsid w:val="007E3F06"/>
    <w:rsid w:val="007E41ED"/>
    <w:rsid w:val="008107F3"/>
    <w:rsid w:val="0081502F"/>
    <w:rsid w:val="00845818"/>
    <w:rsid w:val="008F3142"/>
    <w:rsid w:val="00903DE4"/>
    <w:rsid w:val="009515FA"/>
    <w:rsid w:val="00964160"/>
    <w:rsid w:val="009742EC"/>
    <w:rsid w:val="00977CC4"/>
    <w:rsid w:val="009C3300"/>
    <w:rsid w:val="009F0C85"/>
    <w:rsid w:val="00B529EE"/>
    <w:rsid w:val="00B81A32"/>
    <w:rsid w:val="00BB4ACA"/>
    <w:rsid w:val="00BD301C"/>
    <w:rsid w:val="00C204D4"/>
    <w:rsid w:val="00C37F16"/>
    <w:rsid w:val="00C541A5"/>
    <w:rsid w:val="00C62DA7"/>
    <w:rsid w:val="00CA6B76"/>
    <w:rsid w:val="00CD3E5C"/>
    <w:rsid w:val="00CD67A0"/>
    <w:rsid w:val="00CE4758"/>
    <w:rsid w:val="00CF03B7"/>
    <w:rsid w:val="00D05CF1"/>
    <w:rsid w:val="00D354D7"/>
    <w:rsid w:val="00D94D64"/>
    <w:rsid w:val="00DA75FB"/>
    <w:rsid w:val="00E02B83"/>
    <w:rsid w:val="00E362EE"/>
    <w:rsid w:val="00EA0874"/>
    <w:rsid w:val="00F028B7"/>
    <w:rsid w:val="00F1612E"/>
    <w:rsid w:val="00F37486"/>
    <w:rsid w:val="00F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5058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C2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tse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12</cp:revision>
  <cp:lastPrinted>2023-11-27T08:55:00Z</cp:lastPrinted>
  <dcterms:created xsi:type="dcterms:W3CDTF">2023-04-05T08:40:00Z</dcterms:created>
  <dcterms:modified xsi:type="dcterms:W3CDTF">2023-11-27T10:07:00Z</dcterms:modified>
</cp:coreProperties>
</file>